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453" w:rsidRPr="00B9395E" w:rsidRDefault="00FA654B">
      <w:pPr>
        <w:rPr>
          <w:rFonts w:asciiTheme="majorEastAsia" w:eastAsiaTheme="majorEastAsia" w:hAnsiTheme="majorEastAsia"/>
          <w:b/>
          <w:sz w:val="22"/>
          <w:szCs w:val="20"/>
        </w:rPr>
      </w:pPr>
      <w:r w:rsidRPr="00B9395E">
        <w:rPr>
          <w:rFonts w:asciiTheme="majorEastAsia" w:eastAsiaTheme="majorEastAsia" w:hAnsiTheme="majorEastAsia" w:hint="eastAsia"/>
          <w:b/>
          <w:sz w:val="22"/>
          <w:szCs w:val="20"/>
        </w:rPr>
        <w:t>本時について</w:t>
      </w:r>
    </w:p>
    <w:p w:rsidR="00FA654B" w:rsidRDefault="00FA654B" w:rsidP="00FA654B">
      <w:pPr>
        <w:rPr>
          <w:sz w:val="20"/>
          <w:szCs w:val="20"/>
        </w:rPr>
      </w:pPr>
      <w:r>
        <w:rPr>
          <w:rFonts w:hint="eastAsia"/>
          <w:sz w:val="20"/>
          <w:szCs w:val="20"/>
        </w:rPr>
        <w:t>（１）本時の目標</w:t>
      </w:r>
    </w:p>
    <w:p w:rsidR="00525DF0" w:rsidRDefault="00A9448A" w:rsidP="00845278">
      <w:pPr>
        <w:ind w:leftChars="200" w:left="620" w:hangingChars="100" w:hanging="200"/>
        <w:rPr>
          <w:sz w:val="20"/>
          <w:szCs w:val="20"/>
        </w:rPr>
      </w:pPr>
      <w:r>
        <w:rPr>
          <w:rFonts w:hint="eastAsia"/>
          <w:sz w:val="20"/>
          <w:szCs w:val="20"/>
        </w:rPr>
        <w:t>・</w:t>
      </w:r>
      <w:r w:rsidR="00845278">
        <w:rPr>
          <w:rFonts w:hint="eastAsia"/>
          <w:sz w:val="20"/>
          <w:szCs w:val="20"/>
        </w:rPr>
        <w:t>自己の課題に応じたバッティング技能のポイントや練習方法がわかり，</w:t>
      </w:r>
      <w:r w:rsidR="001413A3" w:rsidRPr="001413A3">
        <w:rPr>
          <w:rFonts w:hint="eastAsia"/>
          <w:sz w:val="20"/>
          <w:szCs w:val="20"/>
        </w:rPr>
        <w:t>基本の構えからバットを振りぬき</w:t>
      </w:r>
      <w:r w:rsidR="007949B1">
        <w:rPr>
          <w:rFonts w:hint="eastAsia"/>
          <w:sz w:val="20"/>
          <w:szCs w:val="20"/>
        </w:rPr>
        <w:t>、強い打球を打ち返すことが</w:t>
      </w:r>
      <w:r w:rsidR="00246DA0">
        <w:rPr>
          <w:rFonts w:hint="eastAsia"/>
          <w:sz w:val="20"/>
          <w:szCs w:val="20"/>
        </w:rPr>
        <w:t>できる。</w:t>
      </w:r>
      <w:r>
        <w:rPr>
          <w:rFonts w:hint="eastAsia"/>
          <w:sz w:val="20"/>
          <w:szCs w:val="20"/>
        </w:rPr>
        <w:t>（知識及び技能）</w:t>
      </w:r>
    </w:p>
    <w:p w:rsidR="00525DF0" w:rsidRDefault="00D6469B" w:rsidP="00845278">
      <w:pPr>
        <w:ind w:leftChars="200" w:left="420"/>
        <w:rPr>
          <w:sz w:val="20"/>
          <w:szCs w:val="20"/>
        </w:rPr>
      </w:pPr>
      <w:r>
        <w:rPr>
          <w:rFonts w:hint="eastAsia"/>
          <w:sz w:val="20"/>
          <w:szCs w:val="20"/>
        </w:rPr>
        <w:t>・練習やゲームを通して自己やチームに適した課題を見つけ、それに応じた練習方法を選ぶことができる。</w:t>
      </w:r>
      <w:r w:rsidR="00A9448A">
        <w:rPr>
          <w:rFonts w:hint="eastAsia"/>
          <w:sz w:val="20"/>
          <w:szCs w:val="20"/>
        </w:rPr>
        <w:t xml:space="preserve">　（思考力・判断力・表現力等</w:t>
      </w:r>
      <w:r w:rsidR="00A9448A" w:rsidRPr="005D3A35">
        <w:rPr>
          <w:rFonts w:hint="eastAsia"/>
          <w:sz w:val="20"/>
          <w:szCs w:val="20"/>
        </w:rPr>
        <w:t>）</w:t>
      </w:r>
    </w:p>
    <w:p w:rsidR="00525DF0" w:rsidRDefault="00D6469B" w:rsidP="00845278">
      <w:pPr>
        <w:ind w:leftChars="200" w:left="620" w:hangingChars="100" w:hanging="200"/>
        <w:jc w:val="left"/>
        <w:rPr>
          <w:sz w:val="20"/>
          <w:szCs w:val="20"/>
        </w:rPr>
      </w:pPr>
      <w:r>
        <w:rPr>
          <w:rFonts w:hint="eastAsia"/>
          <w:sz w:val="20"/>
          <w:szCs w:val="20"/>
        </w:rPr>
        <w:t>・強い打球を打ち返すために</w:t>
      </w:r>
      <w:r w:rsidRPr="00033B12">
        <w:rPr>
          <w:rFonts w:hint="eastAsia"/>
          <w:sz w:val="20"/>
          <w:szCs w:val="20"/>
        </w:rPr>
        <w:t>互</w:t>
      </w:r>
      <w:r>
        <w:rPr>
          <w:rFonts w:hint="eastAsia"/>
          <w:sz w:val="20"/>
          <w:szCs w:val="20"/>
        </w:rPr>
        <w:t>いに見合ったり、練習の補助をしたりして、</w:t>
      </w:r>
      <w:r w:rsidRPr="00033B12">
        <w:rPr>
          <w:rFonts w:hint="eastAsia"/>
          <w:sz w:val="20"/>
          <w:szCs w:val="20"/>
        </w:rPr>
        <w:t>グループの仲</w:t>
      </w:r>
      <w:r>
        <w:rPr>
          <w:rFonts w:hint="eastAsia"/>
          <w:sz w:val="20"/>
          <w:szCs w:val="20"/>
        </w:rPr>
        <w:t xml:space="preserve">　</w:t>
      </w:r>
      <w:r w:rsidRPr="00033B12">
        <w:rPr>
          <w:rFonts w:hint="eastAsia"/>
          <w:sz w:val="20"/>
          <w:szCs w:val="20"/>
        </w:rPr>
        <w:t>間が互いに上達する教え合いができる。</w:t>
      </w:r>
      <w:r w:rsidR="00A9448A">
        <w:rPr>
          <w:rFonts w:hint="eastAsia"/>
          <w:sz w:val="20"/>
          <w:szCs w:val="20"/>
        </w:rPr>
        <w:t>（学びに向かう力・人間性等）</w:t>
      </w:r>
    </w:p>
    <w:p w:rsidR="00845278" w:rsidRDefault="00845278" w:rsidP="00845278">
      <w:pPr>
        <w:ind w:leftChars="200" w:left="620" w:hangingChars="100" w:hanging="200"/>
        <w:jc w:val="left"/>
        <w:rPr>
          <w:rFonts w:hint="eastAsia"/>
          <w:sz w:val="20"/>
          <w:szCs w:val="20"/>
        </w:rPr>
      </w:pPr>
    </w:p>
    <w:p w:rsidR="00FA654B" w:rsidRDefault="00FA654B">
      <w:pPr>
        <w:rPr>
          <w:sz w:val="20"/>
          <w:szCs w:val="20"/>
        </w:rPr>
      </w:pPr>
      <w:r>
        <w:rPr>
          <w:rFonts w:hint="eastAsia"/>
          <w:sz w:val="20"/>
          <w:szCs w:val="20"/>
        </w:rPr>
        <w:t xml:space="preserve">（２）展開（本時　</w:t>
      </w:r>
      <w:r w:rsidR="001413A3">
        <w:rPr>
          <w:rFonts w:hint="eastAsia"/>
          <w:sz w:val="20"/>
          <w:szCs w:val="20"/>
        </w:rPr>
        <w:t>５</w:t>
      </w:r>
      <w:r>
        <w:rPr>
          <w:rFonts w:hint="eastAsia"/>
          <w:sz w:val="20"/>
          <w:szCs w:val="20"/>
        </w:rPr>
        <w:t>／１２時）</w:t>
      </w:r>
    </w:p>
    <w:tbl>
      <w:tblPr>
        <w:tblStyle w:val="a7"/>
        <w:tblW w:w="0" w:type="auto"/>
        <w:tblLook w:val="04A0" w:firstRow="1" w:lastRow="0" w:firstColumn="1" w:lastColumn="0" w:noHBand="0" w:noVBand="1"/>
      </w:tblPr>
      <w:tblGrid>
        <w:gridCol w:w="562"/>
        <w:gridCol w:w="5103"/>
        <w:gridCol w:w="4077"/>
      </w:tblGrid>
      <w:tr w:rsidR="00FA654B" w:rsidTr="00FA654B">
        <w:tc>
          <w:tcPr>
            <w:tcW w:w="562" w:type="dxa"/>
            <w:vAlign w:val="center"/>
          </w:tcPr>
          <w:p w:rsidR="00FA654B" w:rsidRDefault="00FA654B" w:rsidP="00FA654B">
            <w:pPr>
              <w:jc w:val="center"/>
              <w:rPr>
                <w:sz w:val="20"/>
                <w:szCs w:val="20"/>
              </w:rPr>
            </w:pPr>
          </w:p>
        </w:tc>
        <w:tc>
          <w:tcPr>
            <w:tcW w:w="5103" w:type="dxa"/>
          </w:tcPr>
          <w:p w:rsidR="00FA654B" w:rsidRDefault="00FA654B" w:rsidP="00FA654B">
            <w:pPr>
              <w:jc w:val="center"/>
              <w:rPr>
                <w:sz w:val="20"/>
                <w:szCs w:val="20"/>
              </w:rPr>
            </w:pPr>
            <w:r>
              <w:rPr>
                <w:rFonts w:hint="eastAsia"/>
                <w:sz w:val="20"/>
                <w:szCs w:val="20"/>
              </w:rPr>
              <w:t>学習活動</w:t>
            </w:r>
          </w:p>
        </w:tc>
        <w:tc>
          <w:tcPr>
            <w:tcW w:w="4077" w:type="dxa"/>
          </w:tcPr>
          <w:p w:rsidR="00FA654B" w:rsidRDefault="00FA654B" w:rsidP="00FA654B">
            <w:pPr>
              <w:jc w:val="center"/>
              <w:rPr>
                <w:sz w:val="20"/>
                <w:szCs w:val="20"/>
              </w:rPr>
            </w:pPr>
            <w:r>
              <w:rPr>
                <w:rFonts w:hint="eastAsia"/>
                <w:sz w:val="20"/>
                <w:szCs w:val="20"/>
              </w:rPr>
              <w:t>指導・援助・評価</w:t>
            </w:r>
          </w:p>
        </w:tc>
      </w:tr>
      <w:tr w:rsidR="00821873" w:rsidTr="00FA654B">
        <w:trPr>
          <w:trHeight w:val="2061"/>
        </w:trPr>
        <w:tc>
          <w:tcPr>
            <w:tcW w:w="562" w:type="dxa"/>
            <w:vAlign w:val="center"/>
          </w:tcPr>
          <w:p w:rsidR="00821873" w:rsidRDefault="00821873" w:rsidP="00821873">
            <w:pPr>
              <w:jc w:val="center"/>
              <w:rPr>
                <w:sz w:val="20"/>
                <w:szCs w:val="20"/>
              </w:rPr>
            </w:pPr>
            <w:r>
              <w:rPr>
                <w:rFonts w:hint="eastAsia"/>
                <w:sz w:val="20"/>
                <w:szCs w:val="20"/>
              </w:rPr>
              <w:t>導</w:t>
            </w:r>
          </w:p>
          <w:p w:rsidR="00821873" w:rsidRDefault="00821873" w:rsidP="00821873">
            <w:pPr>
              <w:jc w:val="center"/>
              <w:rPr>
                <w:sz w:val="20"/>
                <w:szCs w:val="20"/>
              </w:rPr>
            </w:pPr>
          </w:p>
          <w:p w:rsidR="00821873" w:rsidRDefault="00821873" w:rsidP="00821873">
            <w:pPr>
              <w:jc w:val="center"/>
              <w:rPr>
                <w:sz w:val="20"/>
                <w:szCs w:val="20"/>
              </w:rPr>
            </w:pPr>
            <w:r>
              <w:rPr>
                <w:rFonts w:hint="eastAsia"/>
                <w:sz w:val="20"/>
                <w:szCs w:val="20"/>
              </w:rPr>
              <w:t>入</w:t>
            </w:r>
          </w:p>
        </w:tc>
        <w:tc>
          <w:tcPr>
            <w:tcW w:w="5103" w:type="dxa"/>
          </w:tcPr>
          <w:p w:rsidR="00821873" w:rsidRPr="00F15081" w:rsidRDefault="00821873" w:rsidP="00821873">
            <w:pPr>
              <w:spacing w:line="300" w:lineRule="exact"/>
              <w:rPr>
                <w:sz w:val="20"/>
                <w:szCs w:val="20"/>
              </w:rPr>
            </w:pPr>
            <w:r w:rsidRPr="00F15081">
              <w:rPr>
                <w:rFonts w:hint="eastAsia"/>
                <w:sz w:val="20"/>
                <w:szCs w:val="20"/>
              </w:rPr>
              <w:t xml:space="preserve">１　</w:t>
            </w:r>
            <w:r w:rsidR="00F46793">
              <w:rPr>
                <w:rFonts w:hint="eastAsia"/>
                <w:sz w:val="20"/>
                <w:szCs w:val="20"/>
              </w:rPr>
              <w:t>用具の</w:t>
            </w:r>
            <w:r w:rsidRPr="00F15081">
              <w:rPr>
                <w:rFonts w:hint="eastAsia"/>
                <w:sz w:val="20"/>
                <w:szCs w:val="20"/>
              </w:rPr>
              <w:t>準備・</w:t>
            </w:r>
            <w:r>
              <w:rPr>
                <w:rFonts w:hint="eastAsia"/>
                <w:sz w:val="20"/>
                <w:szCs w:val="20"/>
              </w:rPr>
              <w:t>準備</w:t>
            </w:r>
            <w:r w:rsidRPr="00F15081">
              <w:rPr>
                <w:rFonts w:hint="eastAsia"/>
                <w:sz w:val="20"/>
                <w:szCs w:val="20"/>
              </w:rPr>
              <w:t>体操・補助運動を行う。</w:t>
            </w:r>
          </w:p>
          <w:p w:rsidR="00821873" w:rsidRDefault="00821873" w:rsidP="00821873">
            <w:pPr>
              <w:spacing w:line="300" w:lineRule="exact"/>
              <w:rPr>
                <w:sz w:val="20"/>
                <w:szCs w:val="20"/>
              </w:rPr>
            </w:pPr>
            <w:r>
              <w:rPr>
                <w:rFonts w:hint="eastAsia"/>
                <w:sz w:val="20"/>
                <w:szCs w:val="20"/>
              </w:rPr>
              <w:t>・</w:t>
            </w:r>
            <w:r w:rsidRPr="00F15081">
              <w:rPr>
                <w:rFonts w:hint="eastAsia"/>
                <w:sz w:val="20"/>
                <w:szCs w:val="20"/>
              </w:rPr>
              <w:t>グループごとに</w:t>
            </w:r>
            <w:r>
              <w:rPr>
                <w:rFonts w:hint="eastAsia"/>
                <w:sz w:val="20"/>
                <w:szCs w:val="20"/>
              </w:rPr>
              <w:t>準備、準備</w:t>
            </w:r>
            <w:r w:rsidRPr="00F15081">
              <w:rPr>
                <w:rFonts w:hint="eastAsia"/>
                <w:sz w:val="20"/>
                <w:szCs w:val="20"/>
              </w:rPr>
              <w:t>体操</w:t>
            </w:r>
            <w:r>
              <w:rPr>
                <w:rFonts w:hint="eastAsia"/>
                <w:sz w:val="20"/>
                <w:szCs w:val="20"/>
              </w:rPr>
              <w:t>をする。</w:t>
            </w:r>
          </w:p>
          <w:tbl>
            <w:tblPr>
              <w:tblStyle w:val="a7"/>
              <w:tblW w:w="0" w:type="auto"/>
              <w:tblLook w:val="04A0" w:firstRow="1" w:lastRow="0" w:firstColumn="1" w:lastColumn="0" w:noHBand="0" w:noVBand="1"/>
            </w:tblPr>
            <w:tblGrid>
              <w:gridCol w:w="4877"/>
            </w:tblGrid>
            <w:tr w:rsidR="00C45C86" w:rsidRPr="003D5F48" w:rsidTr="003D5F48">
              <w:trPr>
                <w:trHeight w:val="720"/>
              </w:trPr>
              <w:tc>
                <w:tcPr>
                  <w:tcW w:w="4877" w:type="dxa"/>
                </w:tcPr>
                <w:p w:rsidR="00C45C86" w:rsidRPr="003D5F48" w:rsidRDefault="00C45C86" w:rsidP="00F46793">
                  <w:pPr>
                    <w:rPr>
                      <w:sz w:val="18"/>
                      <w:szCs w:val="18"/>
                    </w:rPr>
                  </w:pPr>
                  <w:r w:rsidRPr="003D5F48">
                    <w:rPr>
                      <w:rFonts w:hint="eastAsia"/>
                      <w:sz w:val="18"/>
                      <w:szCs w:val="18"/>
                    </w:rPr>
                    <w:t>【補助運動】</w:t>
                  </w:r>
                </w:p>
                <w:p w:rsidR="00C45C86" w:rsidRPr="003D5F48" w:rsidRDefault="00C45C86" w:rsidP="00F46793">
                  <w:pPr>
                    <w:spacing w:line="0" w:lineRule="atLeast"/>
                    <w:rPr>
                      <w:sz w:val="18"/>
                      <w:szCs w:val="18"/>
                    </w:rPr>
                  </w:pPr>
                  <w:r w:rsidRPr="003D5F48">
                    <w:rPr>
                      <w:rFonts w:hint="eastAsia"/>
                      <w:sz w:val="18"/>
                      <w:szCs w:val="18"/>
                    </w:rPr>
                    <w:t>キャッチボール</w:t>
                  </w:r>
                  <w:r w:rsidR="003D5F48" w:rsidRPr="003D5F48">
                    <w:rPr>
                      <w:rFonts w:hint="eastAsia"/>
                      <w:sz w:val="18"/>
                      <w:szCs w:val="18"/>
                    </w:rPr>
                    <w:t>（下投→上投）</w:t>
                  </w:r>
                  <w:r w:rsidRPr="003D5F48">
                    <w:rPr>
                      <w:rFonts w:hint="eastAsia"/>
                      <w:sz w:val="18"/>
                      <w:szCs w:val="18"/>
                    </w:rPr>
                    <w:t>→</w:t>
                  </w:r>
                  <w:r w:rsidR="003D5F48" w:rsidRPr="003D5F48">
                    <w:rPr>
                      <w:rFonts w:hint="eastAsia"/>
                      <w:sz w:val="18"/>
                      <w:szCs w:val="18"/>
                    </w:rPr>
                    <w:t>ゴロ捕球→フライ捕球</w:t>
                  </w:r>
                </w:p>
              </w:tc>
            </w:tr>
          </w:tbl>
          <w:p w:rsidR="00821873" w:rsidRDefault="00821873" w:rsidP="00821873">
            <w:pPr>
              <w:spacing w:line="300" w:lineRule="exact"/>
              <w:ind w:leftChars="20" w:left="42"/>
              <w:rPr>
                <w:sz w:val="20"/>
                <w:szCs w:val="20"/>
              </w:rPr>
            </w:pPr>
            <w:r w:rsidRPr="00F15081">
              <w:rPr>
                <w:rFonts w:hint="eastAsia"/>
                <w:sz w:val="20"/>
                <w:szCs w:val="20"/>
              </w:rPr>
              <w:t>２　計画会を行う。</w:t>
            </w:r>
          </w:p>
          <w:p w:rsidR="00821873" w:rsidRDefault="00821873" w:rsidP="00821873">
            <w:pPr>
              <w:spacing w:line="300" w:lineRule="exact"/>
              <w:ind w:leftChars="20" w:left="42"/>
              <w:rPr>
                <w:sz w:val="20"/>
                <w:szCs w:val="20"/>
              </w:rPr>
            </w:pPr>
            <w:r>
              <w:rPr>
                <w:rFonts w:hint="eastAsia"/>
                <w:sz w:val="20"/>
                <w:szCs w:val="20"/>
              </w:rPr>
              <w:t>【全体計画会】</w:t>
            </w:r>
            <w:bookmarkStart w:id="0" w:name="_GoBack"/>
            <w:bookmarkEnd w:id="0"/>
          </w:p>
          <w:p w:rsidR="00821873" w:rsidRDefault="00821873" w:rsidP="00821873">
            <w:pPr>
              <w:spacing w:line="300" w:lineRule="exact"/>
              <w:rPr>
                <w:sz w:val="20"/>
                <w:szCs w:val="20"/>
              </w:rPr>
            </w:pPr>
            <w:r>
              <w:rPr>
                <w:rFonts w:hint="eastAsia"/>
                <w:sz w:val="20"/>
                <w:szCs w:val="20"/>
              </w:rPr>
              <w:t>・本時の課題、</w:t>
            </w:r>
            <w:r w:rsidRPr="00F15081">
              <w:rPr>
                <w:rFonts w:hint="eastAsia"/>
                <w:sz w:val="20"/>
                <w:szCs w:val="20"/>
              </w:rPr>
              <w:t>技術ポイント、練習方法がわかる。</w:t>
            </w:r>
          </w:p>
          <w:p w:rsidR="00821873" w:rsidRDefault="00845278" w:rsidP="00821873">
            <w:pPr>
              <w:spacing w:line="300" w:lineRule="exact"/>
              <w:rPr>
                <w:sz w:val="20"/>
                <w:szCs w:val="20"/>
              </w:rPr>
            </w:pPr>
            <w:r>
              <w:rPr>
                <w:sz w:val="20"/>
                <w:szCs w:val="20"/>
              </w:rPr>
              <w:pict w14:anchorId="60AE194D">
                <v:shapetype id="_x0000_t202" coordsize="21600,21600" o:spt="202" path="m,l,21600r21600,l21600,xe">
                  <v:stroke joinstyle="miter"/>
                  <v:path gradientshapeok="t" o:connecttype="rect"/>
                </v:shapetype>
                <v:shape id="_x0000_s1026" type="#_x0000_t202" style="position:absolute;left:0;text-align:left;margin-left:54.75pt;margin-top:5.55pt;width:326.4pt;height:23.8pt;z-index:251661312;mso-width-relative:margin;mso-height-relative:margin" strokeweight="3pt">
                  <v:stroke linestyle="thinThin"/>
                  <v:textbox style="mso-next-textbox:#_x0000_s1026">
                    <w:txbxContent>
                      <w:p w:rsidR="00F46793" w:rsidRPr="00F15081" w:rsidRDefault="00F46793" w:rsidP="001F31F4">
                        <w:pPr>
                          <w:spacing w:line="0" w:lineRule="atLeast"/>
                          <w:ind w:firstLineChars="100" w:firstLine="220"/>
                          <w:rPr>
                            <w:sz w:val="20"/>
                            <w:szCs w:val="16"/>
                          </w:rPr>
                        </w:pPr>
                        <w:r>
                          <w:rPr>
                            <w:rFonts w:hint="eastAsia"/>
                            <w:sz w:val="22"/>
                          </w:rPr>
                          <w:t>【</w:t>
                        </w:r>
                        <w:r>
                          <w:rPr>
                            <w:rFonts w:hint="eastAsia"/>
                            <w:sz w:val="22"/>
                          </w:rPr>
                          <w:t xml:space="preserve"> </w:t>
                        </w:r>
                        <w:r>
                          <w:rPr>
                            <w:rFonts w:hint="eastAsia"/>
                            <w:sz w:val="22"/>
                          </w:rPr>
                          <w:t>課</w:t>
                        </w:r>
                        <w:r>
                          <w:rPr>
                            <w:rFonts w:hint="eastAsia"/>
                            <w:sz w:val="22"/>
                          </w:rPr>
                          <w:t xml:space="preserve"> </w:t>
                        </w:r>
                        <w:r>
                          <w:rPr>
                            <w:rFonts w:hint="eastAsia"/>
                            <w:sz w:val="22"/>
                          </w:rPr>
                          <w:t>題</w:t>
                        </w:r>
                        <w:r>
                          <w:rPr>
                            <w:rFonts w:hint="eastAsia"/>
                            <w:sz w:val="22"/>
                          </w:rPr>
                          <w:t xml:space="preserve"> </w:t>
                        </w:r>
                        <w:r>
                          <w:rPr>
                            <w:rFonts w:hint="eastAsia"/>
                            <w:sz w:val="22"/>
                          </w:rPr>
                          <w:t xml:space="preserve">】　　</w:t>
                        </w:r>
                        <w:r>
                          <w:rPr>
                            <w:rFonts w:hint="eastAsia"/>
                            <w:sz w:val="22"/>
                          </w:rPr>
                          <w:t xml:space="preserve"> </w:t>
                        </w:r>
                        <w:r w:rsidR="001F31F4">
                          <w:rPr>
                            <w:rFonts w:hint="eastAsia"/>
                            <w:sz w:val="20"/>
                            <w:szCs w:val="20"/>
                          </w:rPr>
                          <w:t>強い打球を打つゲームをしよう</w:t>
                        </w:r>
                      </w:p>
                    </w:txbxContent>
                  </v:textbox>
                </v:shape>
              </w:pict>
            </w:r>
          </w:p>
          <w:p w:rsidR="00821873" w:rsidRPr="00F15081" w:rsidRDefault="00821873" w:rsidP="00821873">
            <w:pPr>
              <w:spacing w:line="300" w:lineRule="exact"/>
              <w:rPr>
                <w:sz w:val="20"/>
                <w:szCs w:val="20"/>
              </w:rPr>
            </w:pPr>
          </w:p>
          <w:p w:rsidR="00821873" w:rsidRDefault="00821873" w:rsidP="00821873">
            <w:pPr>
              <w:spacing w:line="300" w:lineRule="exact"/>
              <w:ind w:leftChars="14" w:left="29"/>
              <w:rPr>
                <w:sz w:val="20"/>
                <w:szCs w:val="20"/>
              </w:rPr>
            </w:pPr>
            <w:r>
              <w:rPr>
                <w:rFonts w:hint="eastAsia"/>
                <w:sz w:val="20"/>
                <w:szCs w:val="20"/>
              </w:rPr>
              <w:t>【グループ計画会】</w:t>
            </w:r>
          </w:p>
          <w:p w:rsidR="00821873" w:rsidRPr="00A45BAA" w:rsidRDefault="001413A3" w:rsidP="00821873">
            <w:pPr>
              <w:spacing w:line="300" w:lineRule="exact"/>
              <w:rPr>
                <w:sz w:val="20"/>
                <w:szCs w:val="20"/>
              </w:rPr>
            </w:pPr>
            <w:r>
              <w:rPr>
                <w:rFonts w:hint="eastAsia"/>
                <w:sz w:val="20"/>
                <w:szCs w:val="20"/>
              </w:rPr>
              <w:t>・個人課題を</w:t>
            </w:r>
            <w:r w:rsidR="00821873" w:rsidRPr="00F15081">
              <w:rPr>
                <w:rFonts w:hint="eastAsia"/>
                <w:sz w:val="20"/>
                <w:szCs w:val="20"/>
              </w:rPr>
              <w:t>グループで共有する。</w:t>
            </w:r>
          </w:p>
        </w:tc>
        <w:tc>
          <w:tcPr>
            <w:tcW w:w="4077" w:type="dxa"/>
          </w:tcPr>
          <w:p w:rsidR="00821873" w:rsidRPr="002E5C97" w:rsidRDefault="00821873" w:rsidP="002E5C97">
            <w:pPr>
              <w:spacing w:line="0" w:lineRule="atLeast"/>
              <w:rPr>
                <w:sz w:val="10"/>
                <w:szCs w:val="20"/>
              </w:rPr>
            </w:pPr>
          </w:p>
          <w:tbl>
            <w:tblPr>
              <w:tblStyle w:val="a7"/>
              <w:tblW w:w="0" w:type="auto"/>
              <w:tblLook w:val="04A0" w:firstRow="1" w:lastRow="0" w:firstColumn="1" w:lastColumn="0" w:noHBand="0" w:noVBand="1"/>
            </w:tblPr>
            <w:tblGrid>
              <w:gridCol w:w="3851"/>
            </w:tblGrid>
            <w:tr w:rsidR="002E5C97" w:rsidRPr="00F46793" w:rsidTr="002E5C97">
              <w:tc>
                <w:tcPr>
                  <w:tcW w:w="3851" w:type="dxa"/>
                </w:tcPr>
                <w:p w:rsidR="00A8061A" w:rsidRPr="00F46793" w:rsidRDefault="00A8061A" w:rsidP="00A8061A">
                  <w:pPr>
                    <w:spacing w:line="0" w:lineRule="atLeast"/>
                    <w:rPr>
                      <w:rFonts w:asciiTheme="majorEastAsia" w:eastAsiaTheme="majorEastAsia" w:hAnsiTheme="majorEastAsia"/>
                      <w:sz w:val="20"/>
                      <w:szCs w:val="20"/>
                    </w:rPr>
                  </w:pPr>
                  <w:r w:rsidRPr="00F46793">
                    <w:rPr>
                      <w:rFonts w:asciiTheme="majorEastAsia" w:eastAsiaTheme="majorEastAsia" w:hAnsiTheme="majorEastAsia" w:hint="eastAsia"/>
                      <w:sz w:val="20"/>
                      <w:szCs w:val="20"/>
                    </w:rPr>
                    <w:t>研究内容（１）［主体的な学び］</w:t>
                  </w:r>
                </w:p>
                <w:p w:rsidR="002E5C97" w:rsidRPr="00F3092A" w:rsidRDefault="00A8061A" w:rsidP="00A8061A">
                  <w:pPr>
                    <w:spacing w:line="0" w:lineRule="atLeast"/>
                    <w:rPr>
                      <w:rFonts w:asciiTheme="majorEastAsia" w:eastAsiaTheme="majorEastAsia" w:hAnsiTheme="majorEastAsia"/>
                      <w:b/>
                      <w:sz w:val="20"/>
                      <w:szCs w:val="20"/>
                    </w:rPr>
                  </w:pPr>
                  <w:r w:rsidRPr="00F3092A">
                    <w:rPr>
                      <w:rFonts w:asciiTheme="majorEastAsia" w:eastAsiaTheme="majorEastAsia" w:hAnsiTheme="majorEastAsia" w:hint="eastAsia"/>
                      <w:b/>
                      <w:sz w:val="20"/>
                      <w:szCs w:val="20"/>
                    </w:rPr>
                    <w:t>集団種目において個人課題を見出させる手立て</w:t>
                  </w:r>
                </w:p>
                <w:p w:rsidR="00A8061A" w:rsidRPr="00F46793" w:rsidRDefault="00A8061A" w:rsidP="00A8061A">
                  <w:pPr>
                    <w:spacing w:line="0" w:lineRule="atLeast"/>
                    <w:rPr>
                      <w:rFonts w:asciiTheme="majorEastAsia" w:eastAsiaTheme="majorEastAsia" w:hAnsiTheme="majorEastAsia"/>
                      <w:sz w:val="20"/>
                      <w:szCs w:val="20"/>
                    </w:rPr>
                  </w:pPr>
                  <w:r w:rsidRPr="00F46793">
                    <w:rPr>
                      <w:rFonts w:asciiTheme="majorEastAsia" w:eastAsiaTheme="majorEastAsia" w:hAnsiTheme="majorEastAsia" w:hint="eastAsia"/>
                      <w:sz w:val="20"/>
                      <w:szCs w:val="20"/>
                    </w:rPr>
                    <w:t>②導入で個人課題を見出させる手立て</w:t>
                  </w:r>
                </w:p>
                <w:p w:rsidR="00A8061A" w:rsidRPr="00F46793" w:rsidRDefault="00F46793" w:rsidP="00F46793">
                  <w:pPr>
                    <w:spacing w:line="0" w:lineRule="atLeast"/>
                    <w:ind w:left="200" w:hangingChars="100" w:hanging="200"/>
                    <w:rPr>
                      <w:rFonts w:asciiTheme="majorEastAsia" w:eastAsiaTheme="majorEastAsia" w:hAnsiTheme="majorEastAsia"/>
                      <w:sz w:val="20"/>
                      <w:szCs w:val="20"/>
                    </w:rPr>
                  </w:pPr>
                  <w:r w:rsidRPr="00F46793">
                    <w:rPr>
                      <w:rFonts w:asciiTheme="majorEastAsia" w:eastAsiaTheme="majorEastAsia" w:hAnsiTheme="majorEastAsia" w:hint="eastAsia"/>
                      <w:sz w:val="20"/>
                      <w:szCs w:val="20"/>
                    </w:rPr>
                    <w:t>・学習カードを活用し</w:t>
                  </w:r>
                  <w:r w:rsidR="00A8061A" w:rsidRPr="00F46793">
                    <w:rPr>
                      <w:rFonts w:asciiTheme="majorEastAsia" w:eastAsiaTheme="majorEastAsia" w:hAnsiTheme="majorEastAsia" w:hint="eastAsia"/>
                      <w:sz w:val="20"/>
                      <w:szCs w:val="20"/>
                    </w:rPr>
                    <w:t>前時の振り返りから</w:t>
                  </w:r>
                  <w:r w:rsidRPr="00F46793">
                    <w:rPr>
                      <w:rFonts w:asciiTheme="majorEastAsia" w:eastAsiaTheme="majorEastAsia" w:hAnsiTheme="majorEastAsia" w:hint="eastAsia"/>
                      <w:sz w:val="20"/>
                      <w:szCs w:val="20"/>
                    </w:rPr>
                    <w:t>個人課題を明らかにできているか。</w:t>
                  </w:r>
                </w:p>
              </w:tc>
            </w:tr>
          </w:tbl>
          <w:p w:rsidR="00F46793" w:rsidRDefault="00F46793" w:rsidP="00F46793">
            <w:pPr>
              <w:spacing w:line="300" w:lineRule="exact"/>
              <w:ind w:left="200" w:hangingChars="100" w:hanging="200"/>
              <w:rPr>
                <w:rFonts w:ascii="ＭＳ 明朝" w:hAnsi="ＭＳ 明朝"/>
                <w:sz w:val="20"/>
                <w:szCs w:val="20"/>
              </w:rPr>
            </w:pPr>
            <w:r>
              <w:rPr>
                <w:rFonts w:ascii="ＭＳ 明朝" w:hAnsi="ＭＳ 明朝" w:hint="eastAsia"/>
                <w:sz w:val="20"/>
                <w:szCs w:val="20"/>
              </w:rPr>
              <w:t>・課題達成のための技術ポイントと練習　方法を確認する。</w:t>
            </w:r>
          </w:p>
          <w:p w:rsidR="00F46793" w:rsidRDefault="00F46793" w:rsidP="00F46793">
            <w:pPr>
              <w:spacing w:line="300" w:lineRule="exact"/>
              <w:ind w:left="200" w:hangingChars="100" w:hanging="200"/>
              <w:rPr>
                <w:rFonts w:ascii="ＭＳ 明朝" w:hAnsi="ＭＳ 明朝"/>
                <w:sz w:val="20"/>
                <w:szCs w:val="20"/>
              </w:rPr>
            </w:pPr>
          </w:p>
          <w:p w:rsidR="00F46793" w:rsidRDefault="00F46793" w:rsidP="00F46793">
            <w:pPr>
              <w:spacing w:line="300" w:lineRule="exact"/>
              <w:ind w:left="200" w:hangingChars="100" w:hanging="200"/>
              <w:rPr>
                <w:rFonts w:ascii="ＭＳ 明朝" w:hAnsi="ＭＳ 明朝"/>
                <w:sz w:val="20"/>
                <w:szCs w:val="20"/>
              </w:rPr>
            </w:pPr>
          </w:p>
          <w:p w:rsidR="002E5C97" w:rsidRPr="00F46793" w:rsidRDefault="00F46793" w:rsidP="00F46793">
            <w:pPr>
              <w:spacing w:line="300" w:lineRule="exact"/>
              <w:ind w:left="200" w:hangingChars="100" w:hanging="200"/>
              <w:rPr>
                <w:sz w:val="20"/>
                <w:szCs w:val="20"/>
              </w:rPr>
            </w:pPr>
            <w:r>
              <w:rPr>
                <w:rFonts w:ascii="ＭＳ 明朝" w:hAnsi="ＭＳ 明朝" w:hint="eastAsia"/>
                <w:sz w:val="20"/>
                <w:szCs w:val="20"/>
              </w:rPr>
              <w:t>・前時の振り返りから、適切な個人課題を設定できているか確認する。</w:t>
            </w:r>
          </w:p>
        </w:tc>
      </w:tr>
      <w:tr w:rsidR="00821873" w:rsidTr="00845278">
        <w:trPr>
          <w:trHeight w:val="5415"/>
        </w:trPr>
        <w:tc>
          <w:tcPr>
            <w:tcW w:w="562" w:type="dxa"/>
            <w:vAlign w:val="center"/>
          </w:tcPr>
          <w:p w:rsidR="00821873" w:rsidRDefault="00821873" w:rsidP="00821873">
            <w:pPr>
              <w:jc w:val="center"/>
              <w:rPr>
                <w:sz w:val="20"/>
                <w:szCs w:val="20"/>
              </w:rPr>
            </w:pPr>
            <w:r>
              <w:rPr>
                <w:rFonts w:hint="eastAsia"/>
                <w:sz w:val="20"/>
                <w:szCs w:val="20"/>
              </w:rPr>
              <w:t>展</w:t>
            </w:r>
          </w:p>
          <w:p w:rsidR="00821873" w:rsidRDefault="00821873" w:rsidP="00821873">
            <w:pPr>
              <w:jc w:val="center"/>
              <w:rPr>
                <w:sz w:val="20"/>
                <w:szCs w:val="20"/>
              </w:rPr>
            </w:pPr>
          </w:p>
          <w:p w:rsidR="00821873" w:rsidRDefault="00821873" w:rsidP="00821873">
            <w:pPr>
              <w:jc w:val="center"/>
              <w:rPr>
                <w:sz w:val="20"/>
                <w:szCs w:val="20"/>
              </w:rPr>
            </w:pPr>
            <w:r>
              <w:rPr>
                <w:rFonts w:hint="eastAsia"/>
                <w:sz w:val="20"/>
                <w:szCs w:val="20"/>
              </w:rPr>
              <w:t>開</w:t>
            </w:r>
          </w:p>
        </w:tc>
        <w:tc>
          <w:tcPr>
            <w:tcW w:w="5103" w:type="dxa"/>
          </w:tcPr>
          <w:p w:rsidR="00821873" w:rsidRPr="00F15081" w:rsidRDefault="00821873" w:rsidP="00821873">
            <w:pPr>
              <w:spacing w:line="300" w:lineRule="exact"/>
              <w:rPr>
                <w:sz w:val="20"/>
                <w:szCs w:val="20"/>
              </w:rPr>
            </w:pPr>
            <w:r>
              <w:rPr>
                <w:rFonts w:hint="eastAsia"/>
                <w:sz w:val="20"/>
                <w:szCs w:val="20"/>
              </w:rPr>
              <w:t>３　前半</w:t>
            </w:r>
            <w:r w:rsidRPr="00F15081">
              <w:rPr>
                <w:rFonts w:hint="eastAsia"/>
                <w:sz w:val="20"/>
                <w:szCs w:val="20"/>
              </w:rPr>
              <w:t>練習を行う。</w:t>
            </w:r>
          </w:p>
          <w:p w:rsidR="00821873" w:rsidRDefault="00821873" w:rsidP="00821873">
            <w:pPr>
              <w:spacing w:line="300" w:lineRule="exact"/>
              <w:ind w:left="200" w:hangingChars="100" w:hanging="200"/>
              <w:rPr>
                <w:sz w:val="20"/>
                <w:szCs w:val="20"/>
              </w:rPr>
            </w:pPr>
            <w:r>
              <w:rPr>
                <w:rFonts w:hint="eastAsia"/>
                <w:sz w:val="20"/>
                <w:szCs w:val="20"/>
              </w:rPr>
              <w:t>〇グループごとに</w:t>
            </w:r>
            <w:r w:rsidR="00D64C64">
              <w:rPr>
                <w:rFonts w:hint="eastAsia"/>
                <w:sz w:val="20"/>
                <w:szCs w:val="20"/>
              </w:rPr>
              <w:t>段階表を活用して</w:t>
            </w:r>
            <w:r>
              <w:rPr>
                <w:rFonts w:hint="eastAsia"/>
                <w:sz w:val="20"/>
                <w:szCs w:val="20"/>
              </w:rPr>
              <w:t>課題とする動きを見合い、教え合って練習をする。</w:t>
            </w:r>
          </w:p>
          <w:tbl>
            <w:tblPr>
              <w:tblStyle w:val="a7"/>
              <w:tblW w:w="0" w:type="auto"/>
              <w:tblInd w:w="29" w:type="dxa"/>
              <w:tblLook w:val="04A0" w:firstRow="1" w:lastRow="0" w:firstColumn="1" w:lastColumn="0" w:noHBand="0" w:noVBand="1"/>
            </w:tblPr>
            <w:tblGrid>
              <w:gridCol w:w="4848"/>
            </w:tblGrid>
            <w:tr w:rsidR="007949B1" w:rsidTr="007949B1">
              <w:tc>
                <w:tcPr>
                  <w:tcW w:w="4848" w:type="dxa"/>
                </w:tcPr>
                <w:p w:rsidR="007949B1" w:rsidRDefault="007949B1" w:rsidP="007949B1">
                  <w:pPr>
                    <w:spacing w:line="300" w:lineRule="exact"/>
                    <w:rPr>
                      <w:sz w:val="20"/>
                      <w:szCs w:val="20"/>
                    </w:rPr>
                  </w:pPr>
                  <w:r>
                    <w:rPr>
                      <w:rFonts w:hint="eastAsia"/>
                      <w:sz w:val="20"/>
                      <w:szCs w:val="20"/>
                    </w:rPr>
                    <w:t>【練習方法】</w:t>
                  </w:r>
                </w:p>
                <w:p w:rsidR="007949B1" w:rsidRPr="003D5F48" w:rsidRDefault="007949B1" w:rsidP="007949B1">
                  <w:pPr>
                    <w:spacing w:line="300" w:lineRule="exact"/>
                    <w:rPr>
                      <w:sz w:val="20"/>
                      <w:szCs w:val="20"/>
                      <w:shd w:val="pct15" w:color="auto" w:fill="FFFFFF"/>
                    </w:rPr>
                  </w:pPr>
                  <w:r>
                    <w:rPr>
                      <w:rFonts w:hint="eastAsia"/>
                      <w:sz w:val="20"/>
                      <w:szCs w:val="20"/>
                    </w:rPr>
                    <w:t>素振り→</w:t>
                  </w:r>
                  <w:r w:rsidRPr="003D5F48">
                    <w:rPr>
                      <w:rFonts w:hint="eastAsia"/>
                      <w:sz w:val="20"/>
                      <w:szCs w:val="20"/>
                      <w:shd w:val="pct15" w:color="auto" w:fill="FFFFFF"/>
                    </w:rPr>
                    <w:t>ティーバッティング→トスバッティング</w:t>
                  </w:r>
                </w:p>
                <w:p w:rsidR="007949B1" w:rsidRDefault="007949B1" w:rsidP="007949B1">
                  <w:pPr>
                    <w:spacing w:line="300" w:lineRule="exact"/>
                    <w:rPr>
                      <w:sz w:val="20"/>
                      <w:szCs w:val="20"/>
                    </w:rPr>
                  </w:pPr>
                  <w:r w:rsidRPr="003D5F48">
                    <w:rPr>
                      <w:rFonts w:hint="eastAsia"/>
                      <w:sz w:val="20"/>
                      <w:szCs w:val="20"/>
                      <w:shd w:val="pct15" w:color="auto" w:fill="FFFFFF"/>
                    </w:rPr>
                    <w:t>→正面からの易しい投球</w:t>
                  </w:r>
                  <w:r>
                    <w:rPr>
                      <w:rFonts w:hint="eastAsia"/>
                      <w:sz w:val="20"/>
                      <w:szCs w:val="20"/>
                    </w:rPr>
                    <w:t>→様々なコースの投球</w:t>
                  </w:r>
                </w:p>
              </w:tc>
            </w:tr>
          </w:tbl>
          <w:p w:rsidR="00821873" w:rsidRDefault="00821873" w:rsidP="00821873">
            <w:pPr>
              <w:spacing w:line="300" w:lineRule="exact"/>
              <w:ind w:left="200" w:hangingChars="100" w:hanging="200"/>
              <w:rPr>
                <w:sz w:val="20"/>
                <w:szCs w:val="20"/>
              </w:rPr>
            </w:pPr>
            <w:r>
              <w:rPr>
                <w:rFonts w:hint="eastAsia"/>
                <w:sz w:val="20"/>
                <w:szCs w:val="20"/>
              </w:rPr>
              <w:t>・</w:t>
            </w:r>
            <w:r w:rsidR="003D5F48">
              <w:rPr>
                <w:rFonts w:hint="eastAsia"/>
                <w:sz w:val="20"/>
                <w:szCs w:val="20"/>
              </w:rPr>
              <w:t>１人５球</w:t>
            </w:r>
            <w:r w:rsidR="00D64C64">
              <w:rPr>
                <w:rFonts w:hint="eastAsia"/>
                <w:sz w:val="20"/>
                <w:szCs w:val="20"/>
              </w:rPr>
              <w:t>を目安に交代する。</w:t>
            </w:r>
          </w:p>
          <w:p w:rsidR="00CB3139" w:rsidRDefault="00821873" w:rsidP="00137B10">
            <w:pPr>
              <w:spacing w:line="300" w:lineRule="exact"/>
              <w:ind w:left="200" w:hangingChars="100" w:hanging="200"/>
              <w:rPr>
                <w:sz w:val="20"/>
                <w:szCs w:val="20"/>
              </w:rPr>
            </w:pPr>
            <w:r>
              <w:rPr>
                <w:rFonts w:hint="eastAsia"/>
                <w:sz w:val="20"/>
                <w:szCs w:val="20"/>
              </w:rPr>
              <w:t>・</w:t>
            </w:r>
            <w:r w:rsidR="00D64C64">
              <w:rPr>
                <w:rFonts w:hint="eastAsia"/>
                <w:sz w:val="20"/>
                <w:szCs w:val="20"/>
              </w:rPr>
              <w:t>個人課題にあった練習方法を選択し、視点を</w:t>
            </w:r>
            <w:r w:rsidR="00F43685">
              <w:rPr>
                <w:rFonts w:hint="eastAsia"/>
                <w:sz w:val="20"/>
                <w:szCs w:val="20"/>
              </w:rPr>
              <w:t>基</w:t>
            </w:r>
            <w:r w:rsidR="00D64C64">
              <w:rPr>
                <w:rFonts w:hint="eastAsia"/>
                <w:sz w:val="20"/>
                <w:szCs w:val="20"/>
              </w:rPr>
              <w:t>に技能を確認しアドバイスを</w:t>
            </w:r>
            <w:r w:rsidR="00F43685">
              <w:rPr>
                <w:rFonts w:hint="eastAsia"/>
                <w:sz w:val="20"/>
                <w:szCs w:val="20"/>
              </w:rPr>
              <w:t>し合う</w:t>
            </w:r>
            <w:r w:rsidR="00D64C64">
              <w:rPr>
                <w:rFonts w:hint="eastAsia"/>
                <w:sz w:val="20"/>
                <w:szCs w:val="20"/>
              </w:rPr>
              <w:t>。</w:t>
            </w:r>
          </w:p>
          <w:p w:rsidR="00821873" w:rsidRDefault="00821873" w:rsidP="00821873">
            <w:pPr>
              <w:spacing w:line="300" w:lineRule="exact"/>
              <w:rPr>
                <w:sz w:val="20"/>
                <w:szCs w:val="20"/>
              </w:rPr>
            </w:pPr>
            <w:r>
              <w:rPr>
                <w:rFonts w:hint="eastAsia"/>
                <w:sz w:val="20"/>
                <w:szCs w:val="20"/>
              </w:rPr>
              <w:t>４　中間研究会を行う。</w:t>
            </w:r>
          </w:p>
          <w:p w:rsidR="00821873" w:rsidRDefault="00821873" w:rsidP="00821873">
            <w:pPr>
              <w:spacing w:line="300" w:lineRule="exact"/>
              <w:ind w:left="200" w:hangingChars="100" w:hanging="200"/>
              <w:rPr>
                <w:sz w:val="20"/>
                <w:szCs w:val="20"/>
              </w:rPr>
            </w:pPr>
            <w:r>
              <w:rPr>
                <w:rFonts w:hint="eastAsia"/>
                <w:sz w:val="20"/>
                <w:szCs w:val="20"/>
              </w:rPr>
              <w:t>〇前半練習の様子から、仲間の技術ポイントを知る。</w:t>
            </w:r>
          </w:p>
          <w:p w:rsidR="00F3092A" w:rsidRPr="00CB3139" w:rsidRDefault="007949B1" w:rsidP="00821873">
            <w:pPr>
              <w:spacing w:line="300" w:lineRule="exact"/>
              <w:rPr>
                <w:sz w:val="20"/>
                <w:szCs w:val="20"/>
              </w:rPr>
            </w:pPr>
            <w:r w:rsidRPr="00CB3139">
              <w:rPr>
                <w:rFonts w:hint="eastAsia"/>
                <w:sz w:val="20"/>
                <w:szCs w:val="20"/>
              </w:rPr>
              <w:t>・</w:t>
            </w:r>
            <w:r w:rsidR="00F3092A" w:rsidRPr="00CB3139">
              <w:rPr>
                <w:rFonts w:hint="eastAsia"/>
                <w:sz w:val="20"/>
                <w:szCs w:val="20"/>
              </w:rPr>
              <w:t>体の軸が安定した一連のスイングができている。</w:t>
            </w:r>
          </w:p>
          <w:p w:rsidR="00F3092A" w:rsidRPr="00CB3139" w:rsidRDefault="00F3092A" w:rsidP="00821873">
            <w:pPr>
              <w:spacing w:line="300" w:lineRule="exact"/>
              <w:rPr>
                <w:sz w:val="20"/>
                <w:szCs w:val="20"/>
              </w:rPr>
            </w:pPr>
            <w:r w:rsidRPr="00CB3139">
              <w:rPr>
                <w:rFonts w:hint="eastAsia"/>
                <w:sz w:val="20"/>
                <w:szCs w:val="20"/>
              </w:rPr>
              <w:t>・バットの芯でボールを捉えることができている。</w:t>
            </w:r>
          </w:p>
          <w:p w:rsidR="00CB3139" w:rsidRDefault="00F3092A" w:rsidP="00821873">
            <w:pPr>
              <w:spacing w:line="300" w:lineRule="exact"/>
              <w:rPr>
                <w:sz w:val="20"/>
                <w:szCs w:val="20"/>
              </w:rPr>
            </w:pPr>
            <w:r w:rsidRPr="00CB3139">
              <w:rPr>
                <w:rFonts w:hint="eastAsia"/>
                <w:sz w:val="20"/>
                <w:szCs w:val="20"/>
              </w:rPr>
              <w:t>・強い打球を打ち返すことができている。</w:t>
            </w:r>
          </w:p>
          <w:p w:rsidR="00821873" w:rsidRDefault="00821873" w:rsidP="00821873">
            <w:pPr>
              <w:spacing w:line="300" w:lineRule="exact"/>
              <w:rPr>
                <w:sz w:val="20"/>
                <w:szCs w:val="20"/>
              </w:rPr>
            </w:pPr>
            <w:r>
              <w:rPr>
                <w:rFonts w:hint="eastAsia"/>
                <w:sz w:val="20"/>
                <w:szCs w:val="20"/>
              </w:rPr>
              <w:t>５　後半練習</w:t>
            </w:r>
            <w:r w:rsidR="001413A3">
              <w:rPr>
                <w:rFonts w:hint="eastAsia"/>
                <w:sz w:val="20"/>
                <w:szCs w:val="20"/>
              </w:rPr>
              <w:t>（</w:t>
            </w:r>
            <w:r w:rsidR="00137B10">
              <w:rPr>
                <w:rFonts w:hint="eastAsia"/>
                <w:sz w:val="20"/>
                <w:szCs w:val="20"/>
              </w:rPr>
              <w:t>変則ルール</w:t>
            </w:r>
            <w:r w:rsidR="001413A3">
              <w:rPr>
                <w:rFonts w:hint="eastAsia"/>
                <w:sz w:val="20"/>
                <w:szCs w:val="20"/>
              </w:rPr>
              <w:t>試合）</w:t>
            </w:r>
            <w:r>
              <w:rPr>
                <w:rFonts w:hint="eastAsia"/>
                <w:sz w:val="20"/>
                <w:szCs w:val="20"/>
              </w:rPr>
              <w:t>を行う。</w:t>
            </w:r>
          </w:p>
          <w:p w:rsidR="00A8061A" w:rsidRDefault="001413A3" w:rsidP="00F3092A">
            <w:pPr>
              <w:spacing w:line="300" w:lineRule="exact"/>
              <w:ind w:left="200" w:hangingChars="100" w:hanging="200"/>
              <w:rPr>
                <w:sz w:val="20"/>
                <w:szCs w:val="20"/>
              </w:rPr>
            </w:pPr>
            <w:r>
              <w:rPr>
                <w:rFonts w:hint="eastAsia"/>
                <w:sz w:val="20"/>
                <w:szCs w:val="20"/>
              </w:rPr>
              <w:t>〇本時の課題や、中間研究会で確認したことを試合の中で意識</w:t>
            </w:r>
            <w:r w:rsidR="00821873">
              <w:rPr>
                <w:rFonts w:hint="eastAsia"/>
                <w:sz w:val="20"/>
                <w:szCs w:val="20"/>
              </w:rPr>
              <w:t>する。</w:t>
            </w:r>
          </w:p>
          <w:tbl>
            <w:tblPr>
              <w:tblStyle w:val="a7"/>
              <w:tblW w:w="0" w:type="auto"/>
              <w:tblInd w:w="29" w:type="dxa"/>
              <w:tblLook w:val="04A0" w:firstRow="1" w:lastRow="0" w:firstColumn="1" w:lastColumn="0" w:noHBand="0" w:noVBand="1"/>
            </w:tblPr>
            <w:tblGrid>
              <w:gridCol w:w="4848"/>
            </w:tblGrid>
            <w:tr w:rsidR="00137B10" w:rsidTr="00137B10">
              <w:tc>
                <w:tcPr>
                  <w:tcW w:w="4848" w:type="dxa"/>
                </w:tcPr>
                <w:p w:rsidR="00137B10" w:rsidRDefault="00137B10" w:rsidP="00F3092A">
                  <w:pPr>
                    <w:spacing w:line="300" w:lineRule="exact"/>
                    <w:rPr>
                      <w:sz w:val="20"/>
                      <w:szCs w:val="20"/>
                    </w:rPr>
                  </w:pPr>
                  <w:r>
                    <w:rPr>
                      <w:rFonts w:hint="eastAsia"/>
                      <w:sz w:val="20"/>
                      <w:szCs w:val="20"/>
                    </w:rPr>
                    <w:t>・打者一巡交代（アウトカウントは無し）</w:t>
                  </w:r>
                </w:p>
                <w:p w:rsidR="00137B10" w:rsidRDefault="00137B10" w:rsidP="00F3092A">
                  <w:pPr>
                    <w:spacing w:line="300" w:lineRule="exact"/>
                    <w:rPr>
                      <w:sz w:val="20"/>
                      <w:szCs w:val="20"/>
                    </w:rPr>
                  </w:pPr>
                  <w:r>
                    <w:rPr>
                      <w:rFonts w:hint="eastAsia"/>
                      <w:sz w:val="20"/>
                      <w:szCs w:val="20"/>
                    </w:rPr>
                    <w:t>・ピッチャーは自分のチーム</w:t>
                  </w:r>
                </w:p>
              </w:tc>
            </w:tr>
          </w:tbl>
          <w:p w:rsidR="00137B10" w:rsidRPr="00A8061A" w:rsidRDefault="00137B10" w:rsidP="00F3092A">
            <w:pPr>
              <w:spacing w:line="300" w:lineRule="exact"/>
              <w:ind w:left="200" w:hangingChars="100" w:hanging="200"/>
              <w:rPr>
                <w:sz w:val="20"/>
                <w:szCs w:val="20"/>
              </w:rPr>
            </w:pPr>
          </w:p>
        </w:tc>
        <w:tc>
          <w:tcPr>
            <w:tcW w:w="4077" w:type="dxa"/>
          </w:tcPr>
          <w:p w:rsidR="00F46793" w:rsidRPr="00F3092A" w:rsidRDefault="00F46793" w:rsidP="00F3092A">
            <w:pPr>
              <w:spacing w:line="0" w:lineRule="atLeast"/>
              <w:rPr>
                <w:sz w:val="10"/>
                <w:szCs w:val="20"/>
              </w:rPr>
            </w:pPr>
          </w:p>
          <w:tbl>
            <w:tblPr>
              <w:tblStyle w:val="a7"/>
              <w:tblW w:w="0" w:type="auto"/>
              <w:tblLook w:val="04A0" w:firstRow="1" w:lastRow="0" w:firstColumn="1" w:lastColumn="0" w:noHBand="0" w:noVBand="1"/>
            </w:tblPr>
            <w:tblGrid>
              <w:gridCol w:w="3851"/>
            </w:tblGrid>
            <w:tr w:rsidR="00F46793" w:rsidRPr="00F3092A" w:rsidTr="00F46793">
              <w:tc>
                <w:tcPr>
                  <w:tcW w:w="3851" w:type="dxa"/>
                </w:tcPr>
                <w:p w:rsidR="00F46793" w:rsidRPr="00F3092A" w:rsidRDefault="00F46793" w:rsidP="00F3092A">
                  <w:pPr>
                    <w:spacing w:line="0" w:lineRule="atLeast"/>
                    <w:rPr>
                      <w:rFonts w:asciiTheme="majorEastAsia" w:eastAsiaTheme="majorEastAsia" w:hAnsiTheme="majorEastAsia"/>
                      <w:sz w:val="20"/>
                      <w:szCs w:val="20"/>
                    </w:rPr>
                  </w:pPr>
                  <w:r w:rsidRPr="00F3092A">
                    <w:rPr>
                      <w:rFonts w:asciiTheme="majorEastAsia" w:eastAsiaTheme="majorEastAsia" w:hAnsiTheme="majorEastAsia" w:hint="eastAsia"/>
                      <w:sz w:val="20"/>
                      <w:szCs w:val="20"/>
                    </w:rPr>
                    <w:t>研究内容（２）［対話的な学び］</w:t>
                  </w:r>
                </w:p>
                <w:p w:rsidR="00F46793" w:rsidRPr="00F3092A" w:rsidRDefault="00F3092A" w:rsidP="00F3092A">
                  <w:pPr>
                    <w:spacing w:line="0" w:lineRule="atLeast"/>
                    <w:rPr>
                      <w:rFonts w:asciiTheme="majorEastAsia" w:eastAsiaTheme="majorEastAsia" w:hAnsiTheme="majorEastAsia"/>
                      <w:b/>
                      <w:sz w:val="20"/>
                      <w:szCs w:val="20"/>
                    </w:rPr>
                  </w:pPr>
                  <w:r w:rsidRPr="00F3092A">
                    <w:rPr>
                      <w:rFonts w:asciiTheme="majorEastAsia" w:eastAsiaTheme="majorEastAsia" w:hAnsiTheme="majorEastAsia" w:hint="eastAsia"/>
                      <w:b/>
                      <w:sz w:val="20"/>
                      <w:szCs w:val="20"/>
                    </w:rPr>
                    <w:t>集団種目において個人課題を達成させるための手立て</w:t>
                  </w:r>
                </w:p>
                <w:p w:rsidR="00F3092A" w:rsidRDefault="00F3092A" w:rsidP="00F3092A">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②練習方法</w:t>
                  </w:r>
                </w:p>
                <w:p w:rsidR="00F3092A" w:rsidRPr="00F3092A" w:rsidRDefault="00F3092A" w:rsidP="00F3092A">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・グループ練習と抽出生徒の練習を使い分け、生徒の課題や姿に応じた練習を方法を選ぶことができているか。</w:t>
                  </w:r>
                </w:p>
                <w:p w:rsidR="00F3092A" w:rsidRDefault="00F3092A" w:rsidP="00F3092A">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③仲間への関わり</w:t>
                  </w:r>
                </w:p>
                <w:p w:rsidR="00137B10" w:rsidRDefault="00F3092A" w:rsidP="00137B10">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・バッティング段階表から技術ポイントや練習の視点を理解し、仲間に的確な声かけやアドバイスができているか。</w:t>
                  </w:r>
                </w:p>
                <w:p w:rsidR="00137B10" w:rsidRDefault="00137B10" w:rsidP="00137B10">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④どの子にも満足のいく１時間とするための計画会、中間研究会、反省会</w:t>
                  </w:r>
                </w:p>
                <w:p w:rsidR="00F3092A" w:rsidRPr="00F3092A" w:rsidRDefault="00137B10" w:rsidP="00137B10">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・計画会（中間研究</w:t>
                  </w:r>
                  <w:r w:rsidR="00B7021E">
                    <w:rPr>
                      <w:rFonts w:asciiTheme="majorEastAsia" w:eastAsiaTheme="majorEastAsia" w:hAnsiTheme="majorEastAsia" w:hint="eastAsia"/>
                      <w:sz w:val="20"/>
                      <w:szCs w:val="20"/>
                    </w:rPr>
                    <w:t>会）で本時の課題、個人課題を達成させるための技術ポイントが合って</w:t>
                  </w:r>
                  <w:r>
                    <w:rPr>
                      <w:rFonts w:asciiTheme="majorEastAsia" w:eastAsiaTheme="majorEastAsia" w:hAnsiTheme="majorEastAsia" w:hint="eastAsia"/>
                      <w:sz w:val="20"/>
                      <w:szCs w:val="20"/>
                    </w:rPr>
                    <w:t>いるか。</w:t>
                  </w:r>
                </w:p>
              </w:tc>
            </w:tr>
          </w:tbl>
          <w:p w:rsidR="00CB3139" w:rsidRDefault="00CB3139" w:rsidP="00CB3139">
            <w:pPr>
              <w:spacing w:line="300" w:lineRule="exact"/>
              <w:ind w:left="200" w:hangingChars="100" w:hanging="200"/>
              <w:rPr>
                <w:sz w:val="20"/>
                <w:szCs w:val="20"/>
              </w:rPr>
            </w:pPr>
            <w:r>
              <w:rPr>
                <w:rFonts w:hint="eastAsia"/>
                <w:sz w:val="20"/>
                <w:szCs w:val="20"/>
              </w:rPr>
              <w:t>・生徒の姿と練習方法が合っているか確認する。</w:t>
            </w:r>
          </w:p>
          <w:p w:rsidR="00821873" w:rsidRDefault="00CB3139" w:rsidP="00137B10">
            <w:pPr>
              <w:spacing w:line="300" w:lineRule="exact"/>
              <w:ind w:left="200" w:hangingChars="100" w:hanging="200"/>
              <w:rPr>
                <w:sz w:val="20"/>
                <w:szCs w:val="20"/>
              </w:rPr>
            </w:pPr>
            <w:r>
              <w:rPr>
                <w:rFonts w:hint="eastAsia"/>
                <w:sz w:val="20"/>
                <w:szCs w:val="20"/>
              </w:rPr>
              <w:t>・苦手な生徒がグループの中で上手く練習ができていない場合、教師がスイングの仕方やタイミングの取り方を指導する。</w:t>
            </w:r>
            <w:r w:rsidR="003E66E2">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4318635</wp:posOffset>
                      </wp:positionH>
                      <wp:positionV relativeFrom="paragraph">
                        <wp:posOffset>7869555</wp:posOffset>
                      </wp:positionV>
                      <wp:extent cx="2324100" cy="733425"/>
                      <wp:effectExtent l="19050" t="26670" r="19050" b="209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solidFill>
                                <a:srgbClr val="FFFFFF"/>
                              </a:solidFill>
                              <a:ln w="38100" cmpd="dbl">
                                <a:solidFill>
                                  <a:srgbClr val="000000"/>
                                </a:solidFill>
                                <a:miter lim="800000"/>
                                <a:headEnd/>
                                <a:tailEnd/>
                              </a:ln>
                            </wps:spPr>
                            <wps:txbx>
                              <w:txbxContent>
                                <w:p w:rsidR="00F46793" w:rsidRPr="0092508B" w:rsidRDefault="00F46793" w:rsidP="003E66E2">
                                  <w:pPr>
                                    <w:spacing w:line="0" w:lineRule="atLeast"/>
                                    <w:rPr>
                                      <w:rFonts w:asciiTheme="majorEastAsia" w:eastAsiaTheme="majorEastAsia" w:hAnsiTheme="majorEastAsia"/>
                                      <w:b/>
                                      <w:sz w:val="20"/>
                                      <w:szCs w:val="20"/>
                                    </w:rPr>
                                  </w:pPr>
                                  <w:r w:rsidRPr="0092508B">
                                    <w:rPr>
                                      <w:rFonts w:asciiTheme="majorEastAsia" w:eastAsiaTheme="majorEastAsia" w:hAnsiTheme="majorEastAsia" w:hint="eastAsia"/>
                                      <w:b/>
                                      <w:sz w:val="20"/>
                                      <w:szCs w:val="20"/>
                                    </w:rPr>
                                    <w:t>【評価規準】</w:t>
                                  </w:r>
                                </w:p>
                                <w:p w:rsidR="00F46793" w:rsidRPr="00357D91" w:rsidRDefault="00F46793" w:rsidP="003E66E2">
                                  <w:pPr>
                                    <w:spacing w:line="0" w:lineRule="atLeast"/>
                                    <w:ind w:firstLineChars="100" w:firstLine="200"/>
                                    <w:rPr>
                                      <w:rFonts w:asciiTheme="majorEastAsia" w:eastAsiaTheme="majorEastAsia" w:hAnsiTheme="majorEastAsia"/>
                                      <w:sz w:val="20"/>
                                      <w:szCs w:val="20"/>
                                    </w:rPr>
                                  </w:pPr>
                                  <w:r w:rsidRPr="00357D91">
                                    <w:rPr>
                                      <w:rFonts w:asciiTheme="majorEastAsia" w:eastAsiaTheme="majorEastAsia" w:hAnsiTheme="majorEastAsia" w:hint="eastAsia"/>
                                      <w:sz w:val="20"/>
                                      <w:szCs w:val="20"/>
                                    </w:rPr>
                                    <w:t>練習や仲間のアドバイスを通して、自分なりのコツや技術ポイントを見つけようとしている。（思考・判断）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6" type="#_x0000_t202" style="position:absolute;left:0;text-align:left;margin-left:340.05pt;margin-top:619.65pt;width:183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" strokeweight="3pt">
                      <v:stroke linestyle="thinThin"/>
                      <v:textbox inset="5.85pt,.7pt,5.85pt,.7pt">
                        <w:txbxContent>
                          <w:p w:rsidR="00F46793" w:rsidRPr="0092508B" w:rsidRDefault="00F46793" w:rsidP="003E66E2">
                            <w:pPr>
                              <w:spacing w:line="0" w:lineRule="atLeast"/>
                              <w:rPr>
                                <w:rFonts w:asciiTheme="majorEastAsia" w:eastAsiaTheme="majorEastAsia" w:hAnsiTheme="majorEastAsia"/>
                                <w:b/>
                                <w:sz w:val="20"/>
                                <w:szCs w:val="20"/>
                              </w:rPr>
                            </w:pPr>
                            <w:r w:rsidRPr="0092508B">
                              <w:rPr>
                                <w:rFonts w:asciiTheme="majorEastAsia" w:eastAsiaTheme="majorEastAsia" w:hAnsiTheme="majorEastAsia" w:hint="eastAsia"/>
                                <w:b/>
                                <w:sz w:val="20"/>
                                <w:szCs w:val="20"/>
                              </w:rPr>
                              <w:t>【評価規準】</w:t>
                            </w:r>
                          </w:p>
                          <w:p w:rsidR="00F46793" w:rsidRPr="00357D91" w:rsidRDefault="00F46793" w:rsidP="003E66E2">
                            <w:pPr>
                              <w:spacing w:line="0" w:lineRule="atLeast"/>
                              <w:ind w:firstLineChars="100" w:firstLine="200"/>
                              <w:rPr>
                                <w:rFonts w:asciiTheme="majorEastAsia" w:eastAsiaTheme="majorEastAsia" w:hAnsiTheme="majorEastAsia"/>
                                <w:sz w:val="20"/>
                                <w:szCs w:val="20"/>
                              </w:rPr>
                            </w:pPr>
                            <w:r w:rsidRPr="00357D91">
                              <w:rPr>
                                <w:rFonts w:asciiTheme="majorEastAsia" w:eastAsiaTheme="majorEastAsia" w:hAnsiTheme="majorEastAsia" w:hint="eastAsia"/>
                                <w:sz w:val="20"/>
                                <w:szCs w:val="20"/>
                              </w:rPr>
                              <w:t>練習や仲間のアドバイスを通して、自分なりのコツや技術ポイントを見つけようとしている。（思考・判断）</w:t>
                            </w:r>
                          </w:p>
                        </w:txbxContent>
                      </v:textbox>
                    </v:shape>
                  </w:pict>
                </mc:Fallback>
              </mc:AlternateContent>
            </w:r>
          </w:p>
        </w:tc>
      </w:tr>
      <w:tr w:rsidR="00821873" w:rsidTr="00845278">
        <w:trPr>
          <w:trHeight w:val="70"/>
        </w:trPr>
        <w:tc>
          <w:tcPr>
            <w:tcW w:w="562" w:type="dxa"/>
            <w:vAlign w:val="center"/>
          </w:tcPr>
          <w:p w:rsidR="00821873" w:rsidRDefault="00821873" w:rsidP="00821873">
            <w:pPr>
              <w:jc w:val="center"/>
              <w:rPr>
                <w:sz w:val="20"/>
                <w:szCs w:val="20"/>
              </w:rPr>
            </w:pPr>
            <w:r>
              <w:rPr>
                <w:rFonts w:hint="eastAsia"/>
                <w:sz w:val="20"/>
                <w:szCs w:val="20"/>
              </w:rPr>
              <w:t>終</w:t>
            </w:r>
          </w:p>
          <w:p w:rsidR="00821873" w:rsidRDefault="00821873" w:rsidP="00821873">
            <w:pPr>
              <w:jc w:val="center"/>
              <w:rPr>
                <w:sz w:val="20"/>
                <w:szCs w:val="20"/>
              </w:rPr>
            </w:pPr>
          </w:p>
          <w:p w:rsidR="00821873" w:rsidRDefault="00821873" w:rsidP="00821873">
            <w:pPr>
              <w:jc w:val="center"/>
              <w:rPr>
                <w:sz w:val="20"/>
                <w:szCs w:val="20"/>
              </w:rPr>
            </w:pPr>
            <w:r>
              <w:rPr>
                <w:rFonts w:hint="eastAsia"/>
                <w:sz w:val="20"/>
                <w:szCs w:val="20"/>
              </w:rPr>
              <w:t>末</w:t>
            </w:r>
          </w:p>
        </w:tc>
        <w:tc>
          <w:tcPr>
            <w:tcW w:w="5103" w:type="dxa"/>
          </w:tcPr>
          <w:p w:rsidR="00821873" w:rsidRPr="00F15081" w:rsidRDefault="00821873" w:rsidP="00821873">
            <w:pPr>
              <w:spacing w:line="300" w:lineRule="exact"/>
              <w:rPr>
                <w:sz w:val="20"/>
                <w:szCs w:val="20"/>
              </w:rPr>
            </w:pPr>
            <w:r>
              <w:rPr>
                <w:rFonts w:hint="eastAsia"/>
                <w:sz w:val="20"/>
                <w:szCs w:val="20"/>
              </w:rPr>
              <w:t>６</w:t>
            </w:r>
            <w:r w:rsidRPr="00F15081">
              <w:rPr>
                <w:rFonts w:hint="eastAsia"/>
                <w:sz w:val="20"/>
                <w:szCs w:val="20"/>
              </w:rPr>
              <w:t xml:space="preserve">　反省会を行う。</w:t>
            </w:r>
          </w:p>
          <w:p w:rsidR="00821873" w:rsidRPr="00F15081" w:rsidRDefault="00821873" w:rsidP="00821873">
            <w:pPr>
              <w:spacing w:line="300" w:lineRule="exact"/>
              <w:rPr>
                <w:sz w:val="20"/>
                <w:szCs w:val="20"/>
              </w:rPr>
            </w:pPr>
            <w:r>
              <w:rPr>
                <w:rFonts w:hint="eastAsia"/>
                <w:sz w:val="20"/>
                <w:szCs w:val="20"/>
              </w:rPr>
              <w:t>【グループ反省会】</w:t>
            </w:r>
          </w:p>
          <w:p w:rsidR="00F3092A" w:rsidRDefault="00821873" w:rsidP="00821873">
            <w:pPr>
              <w:spacing w:line="300" w:lineRule="exact"/>
              <w:rPr>
                <w:sz w:val="20"/>
                <w:szCs w:val="20"/>
              </w:rPr>
            </w:pPr>
            <w:r>
              <w:rPr>
                <w:rFonts w:hint="eastAsia"/>
                <w:sz w:val="20"/>
                <w:szCs w:val="20"/>
              </w:rPr>
              <w:t>・</w:t>
            </w:r>
            <w:r w:rsidRPr="00F15081">
              <w:rPr>
                <w:rFonts w:hint="eastAsia"/>
                <w:sz w:val="20"/>
                <w:szCs w:val="20"/>
              </w:rPr>
              <w:t>本時の個人とグループの成果を交流し合う。</w:t>
            </w:r>
          </w:p>
          <w:p w:rsidR="00821873" w:rsidRPr="00F15081" w:rsidRDefault="00821873" w:rsidP="00821873">
            <w:pPr>
              <w:spacing w:line="300" w:lineRule="exact"/>
              <w:rPr>
                <w:sz w:val="20"/>
                <w:szCs w:val="20"/>
              </w:rPr>
            </w:pPr>
            <w:r>
              <w:rPr>
                <w:rFonts w:hint="eastAsia"/>
                <w:sz w:val="20"/>
                <w:szCs w:val="20"/>
              </w:rPr>
              <w:t>【</w:t>
            </w:r>
            <w:r w:rsidRPr="00F15081">
              <w:rPr>
                <w:rFonts w:hint="eastAsia"/>
                <w:sz w:val="20"/>
                <w:szCs w:val="20"/>
              </w:rPr>
              <w:t>全体反省会</w:t>
            </w:r>
            <w:r>
              <w:rPr>
                <w:rFonts w:hint="eastAsia"/>
                <w:sz w:val="20"/>
                <w:szCs w:val="20"/>
              </w:rPr>
              <w:t>】</w:t>
            </w:r>
          </w:p>
          <w:p w:rsidR="00821873" w:rsidRPr="000A1556" w:rsidRDefault="00821873" w:rsidP="00821873">
            <w:pPr>
              <w:spacing w:line="300" w:lineRule="exact"/>
              <w:rPr>
                <w:sz w:val="20"/>
                <w:szCs w:val="20"/>
              </w:rPr>
            </w:pPr>
            <w:r>
              <w:rPr>
                <w:rFonts w:hint="eastAsia"/>
                <w:sz w:val="20"/>
                <w:szCs w:val="20"/>
              </w:rPr>
              <w:t>・</w:t>
            </w:r>
            <w:r w:rsidR="001413A3">
              <w:rPr>
                <w:rFonts w:hint="eastAsia"/>
                <w:sz w:val="20"/>
                <w:szCs w:val="20"/>
              </w:rPr>
              <w:t>仲間の姿を認め合う。次時</w:t>
            </w:r>
            <w:r w:rsidRPr="00F15081">
              <w:rPr>
                <w:rFonts w:hint="eastAsia"/>
                <w:sz w:val="20"/>
                <w:szCs w:val="20"/>
              </w:rPr>
              <w:t>の</w:t>
            </w:r>
            <w:r w:rsidR="001413A3">
              <w:rPr>
                <w:rFonts w:hint="eastAsia"/>
                <w:sz w:val="20"/>
                <w:szCs w:val="20"/>
              </w:rPr>
              <w:t>個人課題を設定する</w:t>
            </w:r>
            <w:r w:rsidRPr="00F15081">
              <w:rPr>
                <w:rFonts w:hint="eastAsia"/>
                <w:sz w:val="20"/>
                <w:szCs w:val="20"/>
              </w:rPr>
              <w:t>。</w:t>
            </w:r>
          </w:p>
        </w:tc>
        <w:tc>
          <w:tcPr>
            <w:tcW w:w="4077" w:type="dxa"/>
          </w:tcPr>
          <w:p w:rsidR="00F3092A" w:rsidRPr="00F3092A" w:rsidRDefault="00F3092A" w:rsidP="00F3092A">
            <w:pPr>
              <w:spacing w:line="0" w:lineRule="atLeast"/>
              <w:rPr>
                <w:sz w:val="10"/>
                <w:szCs w:val="20"/>
              </w:rPr>
            </w:pPr>
          </w:p>
          <w:tbl>
            <w:tblPr>
              <w:tblStyle w:val="a7"/>
              <w:tblW w:w="0" w:type="auto"/>
              <w:tblLook w:val="04A0" w:firstRow="1" w:lastRow="0" w:firstColumn="1" w:lastColumn="0" w:noHBand="0" w:noVBand="1"/>
            </w:tblPr>
            <w:tblGrid>
              <w:gridCol w:w="3831"/>
            </w:tblGrid>
            <w:tr w:rsidR="00137B10" w:rsidTr="00F80104">
              <w:trPr>
                <w:trHeight w:val="1013"/>
              </w:trPr>
              <w:tc>
                <w:tcPr>
                  <w:tcW w:w="3851" w:type="dxa"/>
                  <w:tcBorders>
                    <w:top w:val="double" w:sz="4" w:space="0" w:color="auto"/>
                    <w:left w:val="double" w:sz="4" w:space="0" w:color="auto"/>
                    <w:bottom w:val="double" w:sz="4" w:space="0" w:color="auto"/>
                    <w:right w:val="double" w:sz="4" w:space="0" w:color="auto"/>
                  </w:tcBorders>
                </w:tcPr>
                <w:p w:rsidR="00137B10" w:rsidRDefault="00137B10" w:rsidP="00137B10">
                  <w:pPr>
                    <w:rPr>
                      <w:sz w:val="20"/>
                      <w:szCs w:val="20"/>
                    </w:rPr>
                  </w:pPr>
                  <w:r>
                    <w:rPr>
                      <w:rFonts w:hint="eastAsia"/>
                      <w:sz w:val="20"/>
                      <w:szCs w:val="20"/>
                    </w:rPr>
                    <w:t>【評価規準】</w:t>
                  </w:r>
                </w:p>
                <w:p w:rsidR="00137B10" w:rsidRPr="003E66E2" w:rsidRDefault="00137B10" w:rsidP="00137B10">
                  <w:pPr>
                    <w:spacing w:line="300" w:lineRule="exact"/>
                    <w:ind w:left="200" w:hangingChars="100" w:hanging="200"/>
                    <w:rPr>
                      <w:sz w:val="20"/>
                      <w:szCs w:val="20"/>
                    </w:rPr>
                  </w:pPr>
                  <w:r>
                    <w:rPr>
                      <w:rFonts w:hint="eastAsia"/>
                      <w:sz w:val="20"/>
                      <w:szCs w:val="20"/>
                    </w:rPr>
                    <w:t>・スムーズなバット操作で力強い打球を打つことができる。（</w:t>
                  </w:r>
                  <w:r w:rsidRPr="009960F6">
                    <w:rPr>
                      <w:rFonts w:hint="eastAsia"/>
                      <w:sz w:val="20"/>
                      <w:szCs w:val="20"/>
                    </w:rPr>
                    <w:t>知識及び技能</w:t>
                  </w:r>
                  <w:r>
                    <w:rPr>
                      <w:rFonts w:hint="eastAsia"/>
                      <w:sz w:val="20"/>
                      <w:szCs w:val="20"/>
                    </w:rPr>
                    <w:t>）</w:t>
                  </w:r>
                </w:p>
              </w:tc>
            </w:tr>
          </w:tbl>
          <w:p w:rsidR="00821873" w:rsidRPr="00F3092A" w:rsidRDefault="00137B10" w:rsidP="00137B10">
            <w:pPr>
              <w:ind w:left="200" w:hangingChars="100" w:hanging="200"/>
              <w:rPr>
                <w:sz w:val="20"/>
                <w:szCs w:val="20"/>
              </w:rPr>
            </w:pPr>
            <w:r>
              <w:rPr>
                <w:rFonts w:hint="eastAsia"/>
                <w:sz w:val="20"/>
                <w:szCs w:val="20"/>
              </w:rPr>
              <w:t>・</w:t>
            </w:r>
            <w:r w:rsidRPr="00137B10">
              <w:rPr>
                <w:rFonts w:hint="eastAsia"/>
                <w:sz w:val="20"/>
                <w:szCs w:val="20"/>
              </w:rPr>
              <w:t>本時の振り</w:t>
            </w:r>
            <w:r>
              <w:rPr>
                <w:rFonts w:hint="eastAsia"/>
                <w:sz w:val="20"/>
                <w:szCs w:val="20"/>
              </w:rPr>
              <w:t>返りから次時の個人課題を設定することができているか確認する。</w:t>
            </w:r>
          </w:p>
        </w:tc>
      </w:tr>
    </w:tbl>
    <w:p w:rsidR="00FA654B" w:rsidRPr="00137B10" w:rsidRDefault="00FA654B" w:rsidP="002E5C97">
      <w:pPr>
        <w:spacing w:line="0" w:lineRule="atLeast"/>
        <w:rPr>
          <w:sz w:val="2"/>
          <w:szCs w:val="20"/>
        </w:rPr>
      </w:pPr>
    </w:p>
    <w:sectPr w:rsidR="00FA654B" w:rsidRPr="00137B10" w:rsidSect="005D3A35">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8E4" w:rsidRDefault="00FD28E4" w:rsidP="00263F2E">
      <w:r>
        <w:separator/>
      </w:r>
    </w:p>
  </w:endnote>
  <w:endnote w:type="continuationSeparator" w:id="0">
    <w:p w:rsidR="00FD28E4" w:rsidRDefault="00FD28E4" w:rsidP="0026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8E4" w:rsidRDefault="00FD28E4" w:rsidP="00263F2E">
      <w:r>
        <w:separator/>
      </w:r>
    </w:p>
  </w:footnote>
  <w:footnote w:type="continuationSeparator" w:id="0">
    <w:p w:rsidR="00FD28E4" w:rsidRDefault="00FD28E4" w:rsidP="00263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C0E"/>
    <w:rsid w:val="00033B12"/>
    <w:rsid w:val="00046674"/>
    <w:rsid w:val="000836CE"/>
    <w:rsid w:val="00106AB5"/>
    <w:rsid w:val="00137B10"/>
    <w:rsid w:val="001413A3"/>
    <w:rsid w:val="00141D6A"/>
    <w:rsid w:val="001C5C0E"/>
    <w:rsid w:val="001D0083"/>
    <w:rsid w:val="001E3623"/>
    <w:rsid w:val="001F31F4"/>
    <w:rsid w:val="00246DA0"/>
    <w:rsid w:val="00251533"/>
    <w:rsid w:val="00263F2E"/>
    <w:rsid w:val="002E3322"/>
    <w:rsid w:val="002E336D"/>
    <w:rsid w:val="002E5C97"/>
    <w:rsid w:val="002F5CFF"/>
    <w:rsid w:val="00332F03"/>
    <w:rsid w:val="00334B79"/>
    <w:rsid w:val="00355508"/>
    <w:rsid w:val="00360BEA"/>
    <w:rsid w:val="003621AC"/>
    <w:rsid w:val="00397824"/>
    <w:rsid w:val="003C26C9"/>
    <w:rsid w:val="003D5F48"/>
    <w:rsid w:val="003E66E2"/>
    <w:rsid w:val="00400928"/>
    <w:rsid w:val="00455CC1"/>
    <w:rsid w:val="004B7BA4"/>
    <w:rsid w:val="004E6298"/>
    <w:rsid w:val="005170E8"/>
    <w:rsid w:val="00525DF0"/>
    <w:rsid w:val="00543453"/>
    <w:rsid w:val="00546336"/>
    <w:rsid w:val="00550A1C"/>
    <w:rsid w:val="00585C9D"/>
    <w:rsid w:val="005B2D09"/>
    <w:rsid w:val="005D3A35"/>
    <w:rsid w:val="005E0D3C"/>
    <w:rsid w:val="005E4829"/>
    <w:rsid w:val="00613527"/>
    <w:rsid w:val="006238E3"/>
    <w:rsid w:val="0063322F"/>
    <w:rsid w:val="0064508E"/>
    <w:rsid w:val="00652C01"/>
    <w:rsid w:val="006563F0"/>
    <w:rsid w:val="00660301"/>
    <w:rsid w:val="00670B71"/>
    <w:rsid w:val="006766A7"/>
    <w:rsid w:val="006A0C96"/>
    <w:rsid w:val="006A63F7"/>
    <w:rsid w:val="006D665E"/>
    <w:rsid w:val="006D7C48"/>
    <w:rsid w:val="006E5732"/>
    <w:rsid w:val="00700AEA"/>
    <w:rsid w:val="00710FAA"/>
    <w:rsid w:val="00724025"/>
    <w:rsid w:val="00724EA8"/>
    <w:rsid w:val="007541F1"/>
    <w:rsid w:val="00765956"/>
    <w:rsid w:val="00776C8F"/>
    <w:rsid w:val="007929E7"/>
    <w:rsid w:val="007949B1"/>
    <w:rsid w:val="00794DFE"/>
    <w:rsid w:val="007A410F"/>
    <w:rsid w:val="007B60EC"/>
    <w:rsid w:val="00803654"/>
    <w:rsid w:val="00817964"/>
    <w:rsid w:val="00820B21"/>
    <w:rsid w:val="00821873"/>
    <w:rsid w:val="00845278"/>
    <w:rsid w:val="00853979"/>
    <w:rsid w:val="008B6A99"/>
    <w:rsid w:val="008D1224"/>
    <w:rsid w:val="00910726"/>
    <w:rsid w:val="00940B41"/>
    <w:rsid w:val="00947A7A"/>
    <w:rsid w:val="00970253"/>
    <w:rsid w:val="00970E24"/>
    <w:rsid w:val="00986909"/>
    <w:rsid w:val="009960F6"/>
    <w:rsid w:val="009A02D9"/>
    <w:rsid w:val="009D2133"/>
    <w:rsid w:val="009F2F5D"/>
    <w:rsid w:val="009F3B54"/>
    <w:rsid w:val="009F77DB"/>
    <w:rsid w:val="00A1141A"/>
    <w:rsid w:val="00A12CE6"/>
    <w:rsid w:val="00A32F0B"/>
    <w:rsid w:val="00A8061A"/>
    <w:rsid w:val="00A9448A"/>
    <w:rsid w:val="00AA28D5"/>
    <w:rsid w:val="00AA31C8"/>
    <w:rsid w:val="00B06DE7"/>
    <w:rsid w:val="00B223A6"/>
    <w:rsid w:val="00B7021E"/>
    <w:rsid w:val="00B7355E"/>
    <w:rsid w:val="00B91028"/>
    <w:rsid w:val="00B9395E"/>
    <w:rsid w:val="00BA1C9A"/>
    <w:rsid w:val="00BA774F"/>
    <w:rsid w:val="00BE4561"/>
    <w:rsid w:val="00BE4DF2"/>
    <w:rsid w:val="00BE7E42"/>
    <w:rsid w:val="00C30519"/>
    <w:rsid w:val="00C36CEA"/>
    <w:rsid w:val="00C45C86"/>
    <w:rsid w:val="00C70DD4"/>
    <w:rsid w:val="00C941DD"/>
    <w:rsid w:val="00C954DA"/>
    <w:rsid w:val="00C97CFE"/>
    <w:rsid w:val="00CA771F"/>
    <w:rsid w:val="00CB3139"/>
    <w:rsid w:val="00CC28F5"/>
    <w:rsid w:val="00CC77A0"/>
    <w:rsid w:val="00CE2832"/>
    <w:rsid w:val="00D03041"/>
    <w:rsid w:val="00D14D7F"/>
    <w:rsid w:val="00D16B45"/>
    <w:rsid w:val="00D3711B"/>
    <w:rsid w:val="00D443EA"/>
    <w:rsid w:val="00D50C03"/>
    <w:rsid w:val="00D55819"/>
    <w:rsid w:val="00D6469B"/>
    <w:rsid w:val="00D64C64"/>
    <w:rsid w:val="00D96625"/>
    <w:rsid w:val="00DA19B2"/>
    <w:rsid w:val="00DC4EB3"/>
    <w:rsid w:val="00E01391"/>
    <w:rsid w:val="00E33556"/>
    <w:rsid w:val="00E57187"/>
    <w:rsid w:val="00E67267"/>
    <w:rsid w:val="00E67DF3"/>
    <w:rsid w:val="00EB2C0C"/>
    <w:rsid w:val="00ED1B09"/>
    <w:rsid w:val="00F3092A"/>
    <w:rsid w:val="00F43685"/>
    <w:rsid w:val="00F46793"/>
    <w:rsid w:val="00F56DD4"/>
    <w:rsid w:val="00F56F5C"/>
    <w:rsid w:val="00F7299B"/>
    <w:rsid w:val="00F86A37"/>
    <w:rsid w:val="00FA654B"/>
    <w:rsid w:val="00FD2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4ED1B8"/>
  <w15:chartTrackingRefBased/>
  <w15:docId w15:val="{CC975B38-E83D-4AAE-B0E0-879927C8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77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F2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63F2E"/>
  </w:style>
  <w:style w:type="paragraph" w:styleId="a5">
    <w:name w:val="footer"/>
    <w:basedOn w:val="a"/>
    <w:link w:val="a6"/>
    <w:uiPriority w:val="99"/>
    <w:unhideWhenUsed/>
    <w:rsid w:val="00263F2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63F2E"/>
  </w:style>
  <w:style w:type="table" w:styleId="a7">
    <w:name w:val="Table Grid"/>
    <w:basedOn w:val="a1"/>
    <w:uiPriority w:val="39"/>
    <w:rsid w:val="00CA7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06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6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EB6E9-CD38-44E8-93B8-4FC6EC8C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8316</TotalTime>
  <Pages>1</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t41</dc:creator>
  <cp:keywords/>
  <dc:description/>
  <cp:lastModifiedBy>仲野 翔二</cp:lastModifiedBy>
  <cp:revision>27</cp:revision>
  <cp:lastPrinted>2019-06-13T06:01:00Z</cp:lastPrinted>
  <dcterms:created xsi:type="dcterms:W3CDTF">2019-05-21T09:37:00Z</dcterms:created>
  <dcterms:modified xsi:type="dcterms:W3CDTF">2021-08-24T23:17:00Z</dcterms:modified>
</cp:coreProperties>
</file>